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E2574" w14:textId="036274E0" w:rsidR="00421D50" w:rsidRPr="00EE0F11" w:rsidRDefault="00421D50" w:rsidP="00421D50">
      <w:pPr>
        <w:pStyle w:val="Title"/>
        <w:spacing w:before="480" w:after="120"/>
        <w:rPr>
          <w:rFonts w:ascii="Calibri" w:hAnsi="Calibri"/>
          <w:color w:val="00558C"/>
          <w:sz w:val="40"/>
          <w:szCs w:val="40"/>
        </w:rPr>
      </w:pPr>
      <w:bookmarkStart w:id="0" w:name="_GoBack"/>
      <w:bookmarkEnd w:id="0"/>
      <w:r w:rsidRPr="00EE0F11">
        <w:rPr>
          <w:rFonts w:ascii="Calibri" w:hAnsi="Calibri"/>
          <w:color w:val="00558C"/>
          <w:sz w:val="40"/>
          <w:szCs w:val="40"/>
        </w:rPr>
        <w:t xml:space="preserve">Liaison Note to </w:t>
      </w:r>
      <w:r w:rsidR="00E6721E" w:rsidRPr="00EE0F11">
        <w:rPr>
          <w:rFonts w:ascii="Calibri" w:hAnsi="Calibri"/>
          <w:color w:val="00558C"/>
          <w:sz w:val="40"/>
          <w:szCs w:val="40"/>
        </w:rPr>
        <w:t>IMO NCSR</w:t>
      </w:r>
    </w:p>
    <w:p w14:paraId="7BCF8CE8" w14:textId="44A49BE7" w:rsidR="00421D50" w:rsidRPr="00EE0F11" w:rsidRDefault="009511E3" w:rsidP="00421D50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Proposed agenda items – WRC-23</w:t>
      </w:r>
    </w:p>
    <w:p w14:paraId="645DA234" w14:textId="77777777" w:rsidR="0064435F" w:rsidRPr="00EE0F11" w:rsidRDefault="0064435F" w:rsidP="005A638C">
      <w:pPr>
        <w:pStyle w:val="Heading1"/>
      </w:pPr>
      <w:r w:rsidRPr="00EE0F11">
        <w:t>Introduction</w:t>
      </w:r>
    </w:p>
    <w:p w14:paraId="0F5865C0" w14:textId="77777777" w:rsidR="009511E3" w:rsidRDefault="00E6721E" w:rsidP="00E6721E">
      <w:pPr>
        <w:pStyle w:val="BodyText"/>
      </w:pPr>
      <w:r w:rsidRPr="00EE0F11">
        <w:t xml:space="preserve">During the last meeting of IALA radiocommunications experts, held [8 – 12 October] 2018, IALA </w:t>
      </w:r>
      <w:r w:rsidR="009511E3">
        <w:t xml:space="preserve">reviewed the status of developments of digital communications.  In preparation for ITU WRC-19, IALA considered possible areas for further study between WRC-19 and WRC-23.  </w:t>
      </w:r>
    </w:p>
    <w:p w14:paraId="376856ED" w14:textId="58CE5404" w:rsidR="00E6721E" w:rsidRPr="00EE0F11" w:rsidRDefault="009511E3" w:rsidP="00E6721E">
      <w:pPr>
        <w:pStyle w:val="BodyText"/>
      </w:pPr>
      <w:r>
        <w:t xml:space="preserve">IALA has identified potential agenda items to be considered at WRC-19 for WRC-23.  </w:t>
      </w:r>
      <w:r w:rsidR="00E6721E" w:rsidRPr="00EE0F11">
        <w:t xml:space="preserve"> </w:t>
      </w:r>
    </w:p>
    <w:p w14:paraId="2FFE469E" w14:textId="1C852C22" w:rsidR="00902AA4" w:rsidRPr="00EE0F11" w:rsidRDefault="009511E3" w:rsidP="00BC3FB4">
      <w:pPr>
        <w:pStyle w:val="Heading1"/>
      </w:pPr>
      <w:r>
        <w:t xml:space="preserve">Discussion </w:t>
      </w:r>
    </w:p>
    <w:p w14:paraId="69A786D9" w14:textId="6D52EB5E" w:rsidR="00CB24F9" w:rsidRPr="00CB24F9" w:rsidRDefault="00CB24F9" w:rsidP="00E6721E">
      <w:pPr>
        <w:pStyle w:val="BodyText"/>
        <w:rPr>
          <w:rFonts w:eastAsia="SimSun"/>
          <w:szCs w:val="24"/>
        </w:rPr>
      </w:pPr>
      <w:r>
        <w:rPr>
          <w:rFonts w:eastAsia="SimSun"/>
          <w:szCs w:val="24"/>
        </w:rPr>
        <w:t xml:space="preserve">IALA </w:t>
      </w:r>
      <w:r w:rsidRPr="00CB24F9">
        <w:rPr>
          <w:lang w:eastAsia="ko-KR"/>
        </w:rPr>
        <w:t>supports</w:t>
      </w:r>
      <w:r>
        <w:rPr>
          <w:rFonts w:eastAsia="SimSun"/>
          <w:szCs w:val="24"/>
        </w:rPr>
        <w:t xml:space="preserve"> the preliminary agenda items for GMDSS modernization and the implementation of e-Navigation.  </w:t>
      </w:r>
    </w:p>
    <w:p w14:paraId="4D57F192" w14:textId="41B989F4" w:rsidR="00EE0F11" w:rsidRDefault="00CB24F9" w:rsidP="00E6721E">
      <w:pPr>
        <w:pStyle w:val="BodyText"/>
        <w:rPr>
          <w:lang w:eastAsia="ko-KR"/>
        </w:rPr>
      </w:pPr>
      <w:r>
        <w:rPr>
          <w:lang w:eastAsia="ko-KR"/>
        </w:rPr>
        <w:t xml:space="preserve">In addition, IALA </w:t>
      </w:r>
      <w:r w:rsidR="009511E3">
        <w:rPr>
          <w:lang w:eastAsia="ko-KR"/>
        </w:rPr>
        <w:t xml:space="preserve">proposes the following items to be considered as agenda items for WRC-23: </w:t>
      </w:r>
    </w:p>
    <w:p w14:paraId="1DFC8A0C" w14:textId="77777777" w:rsidR="009511E3" w:rsidRPr="004808ED" w:rsidRDefault="009511E3" w:rsidP="00CB24F9">
      <w:pPr>
        <w:pStyle w:val="Bullet1"/>
        <w:rPr>
          <w:rFonts w:eastAsia="SimSun"/>
          <w:lang w:val="en-GB"/>
        </w:rPr>
      </w:pPr>
      <w:r w:rsidRPr="004808ED">
        <w:rPr>
          <w:lang w:val="en-GB"/>
        </w:rPr>
        <w:t xml:space="preserve">providing a means to accommodate digital systems in the VHF maritime mobile band, which would include digital voice; </w:t>
      </w:r>
    </w:p>
    <w:p w14:paraId="7C48BEE7" w14:textId="77777777" w:rsidR="009511E3" w:rsidRPr="004808ED" w:rsidRDefault="009511E3" w:rsidP="00CB24F9">
      <w:pPr>
        <w:pStyle w:val="Bullet1"/>
        <w:rPr>
          <w:rFonts w:eastAsia="SimSun"/>
          <w:lang w:val="en-GB"/>
        </w:rPr>
      </w:pPr>
      <w:proofErr w:type="gramStart"/>
      <w:r w:rsidRPr="004808ED">
        <w:rPr>
          <w:lang w:val="en-GB"/>
        </w:rPr>
        <w:t>providing</w:t>
      </w:r>
      <w:proofErr w:type="gramEnd"/>
      <w:r w:rsidRPr="004808ED">
        <w:rPr>
          <w:lang w:val="en-GB"/>
        </w:rPr>
        <w:t xml:space="preserve"> a radionavigation allocation for VDES R-Mode to support resilient position, navigation and timing.  </w:t>
      </w:r>
    </w:p>
    <w:p w14:paraId="620ADE20" w14:textId="77777777" w:rsidR="009F5C36" w:rsidRPr="00EE0F11" w:rsidRDefault="00AA76C0" w:rsidP="005A638C">
      <w:pPr>
        <w:pStyle w:val="Heading1"/>
      </w:pPr>
      <w:r w:rsidRPr="00EE0F11">
        <w:t>Action requested</w:t>
      </w:r>
    </w:p>
    <w:p w14:paraId="28A01D32" w14:textId="1545C8CC" w:rsidR="00EE0F11" w:rsidRPr="00EE0F11" w:rsidRDefault="00EE0F11" w:rsidP="00BC3FB4">
      <w:pPr>
        <w:pStyle w:val="BodyText"/>
      </w:pPr>
      <w:r>
        <w:t xml:space="preserve">NCSR is asked to note the </w:t>
      </w:r>
      <w:r w:rsidR="009511E3">
        <w:t>proposed agenda items</w:t>
      </w:r>
      <w:r>
        <w:t xml:space="preserve"> provided and … [</w:t>
      </w:r>
      <w:r w:rsidRPr="00EE0F11">
        <w:rPr>
          <w:highlight w:val="yellow"/>
        </w:rPr>
        <w:t>IMO terminology</w:t>
      </w:r>
      <w:r>
        <w:t>]</w:t>
      </w:r>
    </w:p>
    <w:p w14:paraId="2971DF46" w14:textId="438D2670" w:rsidR="00AF21AC" w:rsidRPr="00EE0F11" w:rsidRDefault="00AF21AC" w:rsidP="00BC3FB4">
      <w:pPr>
        <w:pStyle w:val="BodyText"/>
        <w:rPr>
          <w:highlight w:val="yellow"/>
        </w:rPr>
      </w:pPr>
    </w:p>
    <w:sectPr w:rsidR="00AF21AC" w:rsidRPr="00EE0F11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329C2" w14:textId="77777777" w:rsidR="00251A40" w:rsidRDefault="00251A40" w:rsidP="003F09F0">
      <w:r>
        <w:separator/>
      </w:r>
    </w:p>
  </w:endnote>
  <w:endnote w:type="continuationSeparator" w:id="0">
    <w:p w14:paraId="570ED285" w14:textId="77777777" w:rsidR="00251A40" w:rsidRDefault="00251A40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5C7E1" w14:textId="7BC1EF20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664E9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BFEBA" w14:textId="65C8CFCA" w:rsidR="00AF21AC" w:rsidRDefault="005A638C" w:rsidP="005A638C">
    <w:pPr>
      <w:pStyle w:val="Footer"/>
      <w:jc w:val="right"/>
    </w:pPr>
    <w:r w:rsidRPr="00442889"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7407CF46" wp14:editId="6AA7ABE9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4808ED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720D12" w14:textId="77777777" w:rsidR="00251A40" w:rsidRDefault="00251A40" w:rsidP="003F09F0">
      <w:r>
        <w:separator/>
      </w:r>
    </w:p>
  </w:footnote>
  <w:footnote w:type="continuationSeparator" w:id="0">
    <w:p w14:paraId="29DFF7C1" w14:textId="77777777" w:rsidR="00251A40" w:rsidRDefault="00251A40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C6945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132F1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DA49BD" wp14:editId="694BC414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14:paraId="306FC6F5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3D7AF0AC" w14:textId="78E63495" w:rsidR="00421D50" w:rsidRPr="00FA1D76" w:rsidRDefault="00421D50" w:rsidP="00421D50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0E3B9B">
                                  <w:rPr>
                                    <w:rFonts w:ascii="Calibri" w:hAnsi="Calibri"/>
                                    <w:highlight w:val="yellow"/>
                                  </w:rPr>
                                  <w:t>ENAV22</w:t>
                                </w:r>
                              </w:p>
                            </w:tc>
                          </w:tr>
                          <w:tr w:rsidR="00421D50" w14:paraId="1EF7B0B6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B3081FD" w14:textId="38735534" w:rsidR="00421D50" w:rsidRPr="00FA1D76" w:rsidRDefault="00421D50" w:rsidP="004808ED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4808ED">
                                  <w:rPr>
                                    <w:rFonts w:ascii="Calibri" w:hAnsi="Calibri"/>
                                  </w:rPr>
                                  <w:t>ENAV22-12.1.6</w:t>
                                </w:r>
                              </w:p>
                            </w:tc>
                          </w:tr>
                          <w:tr w:rsidR="00421D50" w14:paraId="67C59E55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1F42FBE1" w14:textId="77777777" w:rsidR="00421D50" w:rsidRPr="00FA1D76" w:rsidRDefault="00421D50" w:rsidP="00421D50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  <w:highlight w:val="yellow"/>
                                  </w:rPr>
                                  <w:t>dd Month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 xml:space="preserve"> 201</w:t>
                                </w:r>
                                <w:r w:rsidRPr="00FA1D76">
                                  <w:rPr>
                                    <w:rFonts w:ascii="Calibri" w:hAnsi="Calibri"/>
                                    <w:highlight w:val="yellow"/>
                                  </w:rPr>
                                  <w:t>#</w:t>
                                </w:r>
                              </w:p>
                            </w:tc>
                          </w:tr>
                        </w:tbl>
                        <w:p w14:paraId="23581A8B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tsr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14:paraId="306FC6F5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3D7AF0AC" w14:textId="78E63495" w:rsidR="00421D50" w:rsidRPr="00FA1D76" w:rsidRDefault="00421D50" w:rsidP="00421D50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From: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0E3B9B">
                            <w:rPr>
                              <w:rFonts w:ascii="Calibri" w:hAnsi="Calibri"/>
                              <w:highlight w:val="yellow"/>
                            </w:rPr>
                            <w:t>ENAV22</w:t>
                          </w:r>
                        </w:p>
                      </w:tc>
                    </w:tr>
                    <w:tr w:rsidR="00421D50" w14:paraId="1EF7B0B6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B3081FD" w14:textId="38735534" w:rsidR="00421D50" w:rsidRPr="00FA1D76" w:rsidRDefault="00421D50" w:rsidP="004808ED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</w:r>
                          <w:r w:rsidR="004808ED">
                            <w:rPr>
                              <w:rFonts w:ascii="Calibri" w:hAnsi="Calibri"/>
                            </w:rPr>
                            <w:t>ENAV22-12.1.6</w:t>
                          </w:r>
                        </w:p>
                      </w:tc>
                    </w:tr>
                    <w:tr w:rsidR="00421D50" w14:paraId="67C59E55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1F42FBE1" w14:textId="77777777" w:rsidR="00421D50" w:rsidRPr="00FA1D76" w:rsidRDefault="00421D50" w:rsidP="00421D50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  <w:highlight w:val="yellow"/>
                            </w:rPr>
                            <w:t>dd Month</w:t>
                          </w:r>
                          <w:r w:rsidRPr="00FA1D76">
                            <w:rPr>
                              <w:rFonts w:ascii="Calibri" w:hAnsi="Calibri"/>
                            </w:rPr>
                            <w:t xml:space="preserve"> 201</w:t>
                          </w:r>
                          <w:r w:rsidRPr="00FA1D76">
                            <w:rPr>
                              <w:rFonts w:ascii="Calibri" w:hAnsi="Calibri"/>
                              <w:highlight w:val="yellow"/>
                            </w:rPr>
                            <w:t>#</w:t>
                          </w:r>
                        </w:p>
                      </w:tc>
                    </w:tr>
                  </w:tbl>
                  <w:p w14:paraId="23581A8B" w14:textId="77777777"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GB" w:eastAsia="en-GB"/>
      </w:rPr>
      <w:drawing>
        <wp:inline distT="0" distB="0" distL="0" distR="0" wp14:anchorId="1AAE2D2D" wp14:editId="2707DF21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68E96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DC3A36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78EED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C63137"/>
    <w:multiLevelType w:val="hybridMultilevel"/>
    <w:tmpl w:val="613809E4"/>
    <w:lvl w:ilvl="0" w:tplc="D402D94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616C47D7"/>
    <w:multiLevelType w:val="hybridMultilevel"/>
    <w:tmpl w:val="78B8C7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19"/>
  </w:num>
  <w:num w:numId="3">
    <w:abstractNumId w:val="13"/>
  </w:num>
  <w:num w:numId="4">
    <w:abstractNumId w:val="13"/>
  </w:num>
  <w:num w:numId="5">
    <w:abstractNumId w:val="8"/>
  </w:num>
  <w:num w:numId="6">
    <w:abstractNumId w:val="14"/>
  </w:num>
  <w:num w:numId="7">
    <w:abstractNumId w:val="11"/>
  </w:num>
  <w:num w:numId="8">
    <w:abstractNumId w:val="3"/>
  </w:num>
  <w:num w:numId="9">
    <w:abstractNumId w:val="7"/>
  </w:num>
  <w:num w:numId="10">
    <w:abstractNumId w:val="16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18"/>
  </w:num>
  <w:num w:numId="18">
    <w:abstractNumId w:val="6"/>
  </w:num>
  <w:num w:numId="19">
    <w:abstractNumId w:val="17"/>
  </w:num>
  <w:num w:numId="20">
    <w:abstractNumId w:val="12"/>
  </w:num>
  <w:num w:numId="21">
    <w:abstractNumId w:val="9"/>
  </w:num>
  <w:num w:numId="22">
    <w:abstractNumId w:val="9"/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0"/>
  </w:num>
  <w:num w:numId="27">
    <w:abstractNumId w:val="4"/>
  </w:num>
  <w:num w:numId="28">
    <w:abstractNumId w:val="4"/>
  </w:num>
  <w:num w:numId="29">
    <w:abstractNumId w:val="4"/>
  </w:num>
  <w:num w:numId="30">
    <w:abstractNumId w:val="9"/>
  </w:num>
  <w:num w:numId="31">
    <w:abstractNumId w:val="9"/>
  </w:num>
  <w:num w:numId="32">
    <w:abstractNumId w:val="9"/>
  </w:num>
  <w:num w:numId="33">
    <w:abstractNumId w:val="1"/>
  </w:num>
  <w:num w:numId="34">
    <w:abstractNumId w:val="0"/>
  </w:num>
  <w:num w:numId="35">
    <w:abstractNumId w:val="2"/>
  </w:num>
  <w:num w:numId="36">
    <w:abstractNumId w:val="5"/>
  </w:num>
  <w:num w:numId="37">
    <w:abstractNumId w:val="5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0E3B9B"/>
    <w:rsid w:val="00112CDB"/>
    <w:rsid w:val="001144E2"/>
    <w:rsid w:val="00135447"/>
    <w:rsid w:val="00152273"/>
    <w:rsid w:val="001C74CF"/>
    <w:rsid w:val="001F3F11"/>
    <w:rsid w:val="00203C0C"/>
    <w:rsid w:val="00251A40"/>
    <w:rsid w:val="00286CD0"/>
    <w:rsid w:val="002A6B28"/>
    <w:rsid w:val="003060F0"/>
    <w:rsid w:val="003664E7"/>
    <w:rsid w:val="003C38E9"/>
    <w:rsid w:val="003D55DD"/>
    <w:rsid w:val="003E08EF"/>
    <w:rsid w:val="003F09F0"/>
    <w:rsid w:val="00420743"/>
    <w:rsid w:val="00421D50"/>
    <w:rsid w:val="00424954"/>
    <w:rsid w:val="00426ED0"/>
    <w:rsid w:val="004808ED"/>
    <w:rsid w:val="00490D14"/>
    <w:rsid w:val="004C220D"/>
    <w:rsid w:val="004D3B5E"/>
    <w:rsid w:val="004E5118"/>
    <w:rsid w:val="00500599"/>
    <w:rsid w:val="005453A6"/>
    <w:rsid w:val="0057083F"/>
    <w:rsid w:val="005A0926"/>
    <w:rsid w:val="005A22B1"/>
    <w:rsid w:val="005A638C"/>
    <w:rsid w:val="005C5AC7"/>
    <w:rsid w:val="005D05AC"/>
    <w:rsid w:val="005D13E3"/>
    <w:rsid w:val="00630F7F"/>
    <w:rsid w:val="0064435F"/>
    <w:rsid w:val="00653697"/>
    <w:rsid w:val="0067273B"/>
    <w:rsid w:val="00686612"/>
    <w:rsid w:val="006E3952"/>
    <w:rsid w:val="006F3942"/>
    <w:rsid w:val="00711656"/>
    <w:rsid w:val="007139B8"/>
    <w:rsid w:val="00725804"/>
    <w:rsid w:val="00727E88"/>
    <w:rsid w:val="00775878"/>
    <w:rsid w:val="00785F11"/>
    <w:rsid w:val="007B72C0"/>
    <w:rsid w:val="007D7471"/>
    <w:rsid w:val="007D796E"/>
    <w:rsid w:val="00872453"/>
    <w:rsid w:val="008D5CC9"/>
    <w:rsid w:val="008E715C"/>
    <w:rsid w:val="008F4CCD"/>
    <w:rsid w:val="00902AA4"/>
    <w:rsid w:val="009511E3"/>
    <w:rsid w:val="009D3727"/>
    <w:rsid w:val="009F3B6C"/>
    <w:rsid w:val="009F5C36"/>
    <w:rsid w:val="00A23224"/>
    <w:rsid w:val="00A27F12"/>
    <w:rsid w:val="00A30579"/>
    <w:rsid w:val="00A636DB"/>
    <w:rsid w:val="00A664E9"/>
    <w:rsid w:val="00AA76C0"/>
    <w:rsid w:val="00AF21AC"/>
    <w:rsid w:val="00AF268C"/>
    <w:rsid w:val="00B077EC"/>
    <w:rsid w:val="00B15B24"/>
    <w:rsid w:val="00B32C9F"/>
    <w:rsid w:val="00B378A2"/>
    <w:rsid w:val="00B8247E"/>
    <w:rsid w:val="00BC3FB4"/>
    <w:rsid w:val="00BF48F3"/>
    <w:rsid w:val="00C064EF"/>
    <w:rsid w:val="00CB24F9"/>
    <w:rsid w:val="00CF6499"/>
    <w:rsid w:val="00D01CB2"/>
    <w:rsid w:val="00D06745"/>
    <w:rsid w:val="00D9229E"/>
    <w:rsid w:val="00DE183D"/>
    <w:rsid w:val="00E06C14"/>
    <w:rsid w:val="00E1542A"/>
    <w:rsid w:val="00E64E0D"/>
    <w:rsid w:val="00E6721E"/>
    <w:rsid w:val="00E809E3"/>
    <w:rsid w:val="00E92C22"/>
    <w:rsid w:val="00E93C9B"/>
    <w:rsid w:val="00EB572C"/>
    <w:rsid w:val="00EE0F11"/>
    <w:rsid w:val="00EE3F2F"/>
    <w:rsid w:val="00EF1442"/>
    <w:rsid w:val="00FA1D76"/>
    <w:rsid w:val="00FA6769"/>
    <w:rsid w:val="00FC0448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E67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iPriority="99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 w:uiPriority="99"/>
    <w:lsdException w:name="FollowedHyperlink" w:semiHidden="0"/>
    <w:lsdException w:name="Strong" w:semiHidden="0" w:uiPriority="22" w:qFormat="1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EE0F11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eastAsia="Times" w:hAnsiTheme="minorHAnsi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  <w:style w:type="character" w:styleId="Strong">
    <w:name w:val="Strong"/>
    <w:basedOn w:val="DefaultParagraphFont"/>
    <w:uiPriority w:val="22"/>
    <w:qFormat/>
    <w:rsid w:val="00B32C9F"/>
    <w:rPr>
      <w:b/>
      <w:bCs/>
    </w:rPr>
  </w:style>
  <w:style w:type="character" w:styleId="Hyperlink">
    <w:name w:val="Hyperlink"/>
    <w:basedOn w:val="DefaultParagraphFont"/>
    <w:uiPriority w:val="99"/>
    <w:unhideWhenUsed/>
    <w:rsid w:val="00B32C9F"/>
    <w:rPr>
      <w:color w:val="0000FF"/>
      <w:u w:val="single"/>
    </w:rPr>
  </w:style>
  <w:style w:type="character" w:customStyle="1" w:styleId="price">
    <w:name w:val="price"/>
    <w:basedOn w:val="DefaultParagraphFont"/>
    <w:rsid w:val="00B32C9F"/>
  </w:style>
  <w:style w:type="character" w:customStyle="1" w:styleId="UnresolvedMention">
    <w:name w:val="Unresolved Mention"/>
    <w:basedOn w:val="DefaultParagraphFont"/>
    <w:uiPriority w:val="99"/>
    <w:semiHidden/>
    <w:unhideWhenUsed/>
    <w:rsid w:val="000E3B9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EE0F1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E0F11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E0F1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0F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0F11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9511E3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iPriority="99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 w:uiPriority="99"/>
    <w:lsdException w:name="FollowedHyperlink" w:semiHidden="0"/>
    <w:lsdException w:name="Strong" w:semiHidden="0" w:uiPriority="22" w:qFormat="1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EE0F11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eastAsia="Times" w:hAnsiTheme="minorHAnsi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  <w:style w:type="character" w:styleId="Strong">
    <w:name w:val="Strong"/>
    <w:basedOn w:val="DefaultParagraphFont"/>
    <w:uiPriority w:val="22"/>
    <w:qFormat/>
    <w:rsid w:val="00B32C9F"/>
    <w:rPr>
      <w:b/>
      <w:bCs/>
    </w:rPr>
  </w:style>
  <w:style w:type="character" w:styleId="Hyperlink">
    <w:name w:val="Hyperlink"/>
    <w:basedOn w:val="DefaultParagraphFont"/>
    <w:uiPriority w:val="99"/>
    <w:unhideWhenUsed/>
    <w:rsid w:val="00B32C9F"/>
    <w:rPr>
      <w:color w:val="0000FF"/>
      <w:u w:val="single"/>
    </w:rPr>
  </w:style>
  <w:style w:type="character" w:customStyle="1" w:styleId="price">
    <w:name w:val="price"/>
    <w:basedOn w:val="DefaultParagraphFont"/>
    <w:rsid w:val="00B32C9F"/>
  </w:style>
  <w:style w:type="character" w:customStyle="1" w:styleId="UnresolvedMention">
    <w:name w:val="Unresolved Mention"/>
    <w:basedOn w:val="DefaultParagraphFont"/>
    <w:uiPriority w:val="99"/>
    <w:semiHidden/>
    <w:unhideWhenUsed/>
    <w:rsid w:val="000E3B9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EE0F1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E0F11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E0F1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0F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0F11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9511E3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5</cp:revision>
  <cp:lastPrinted>2006-10-19T10:49:00Z</cp:lastPrinted>
  <dcterms:created xsi:type="dcterms:W3CDTF">2018-10-10T21:51:00Z</dcterms:created>
  <dcterms:modified xsi:type="dcterms:W3CDTF">2018-10-11T13:05:00Z</dcterms:modified>
</cp:coreProperties>
</file>